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36" w:rsidRDefault="00357136" w:rsidP="0035713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„Duch, który umacnia Kościół”</w:t>
      </w:r>
    </w:p>
    <w:p w:rsidR="00357136" w:rsidRDefault="00357136" w:rsidP="0035713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Ks. Michał Olszewski SCJ</w:t>
      </w:r>
    </w:p>
    <w:p w:rsidR="00357136" w:rsidRDefault="00357136" w:rsidP="0035713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20-22.04.2018 r. </w:t>
      </w:r>
    </w:p>
    <w:p w:rsidR="00357136" w:rsidRDefault="00357136" w:rsidP="00357136">
      <w:pPr>
        <w:pStyle w:val="NormalnyWeb"/>
        <w:spacing w:before="0" w:beforeAutospacing="0" w:after="0" w:afterAutospacing="0"/>
        <w:rPr>
          <w:rStyle w:val="Pogrubienie"/>
        </w:rPr>
      </w:pPr>
    </w:p>
    <w:p w:rsidR="00357136" w:rsidRDefault="00357136" w:rsidP="00357136">
      <w:pPr>
        <w:pStyle w:val="NormalnyWeb"/>
        <w:spacing w:before="0" w:beforeAutospacing="0" w:after="0" w:afterAutospacing="0"/>
      </w:pPr>
      <w:r>
        <w:rPr>
          <w:rStyle w:val="Pogrubienie"/>
        </w:rPr>
        <w:t>PIĄTEK 20.04.2018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15.00 - Zawiązanie wspólnoty, Koronka do Miłosierdzia Bożego, sprawy organizacyjne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15.30 - Konferencja I (Pięćdziesiątnica)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16.30 - Przerwa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17.00 – Konferencja II (Duch Święty)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18.00 – Kolacja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18.45 – Msza Św. z homilią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 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rPr>
          <w:rStyle w:val="Pogrubienie"/>
        </w:rPr>
        <w:t>SOBOTA 21.04.2018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09.00 - Modlitwa uwielbienia, Różaniec, ogłoszenia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10.00 - Konferencja III (Chrzest w Duchu Świętym)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11.00 - Przerwa na kawę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11.30 - Konferencja IV (Fiat – otwartość na dary Ducha Św.)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12.30 - Przerwa na obiad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15.00 - Koronka do Miłosierdzia Bożego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15.30 - Konferencja V (Duch Św. daje Charyzmaty)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 xml:space="preserve">16.30 - Przerwa 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17.00 – Konferencja VI (Rozeznanie i posługa)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18.00 – Kolacja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18.45 – Msza Św. z homilią i modlitwą o wylanie darów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t> </w:t>
      </w:r>
    </w:p>
    <w:p w:rsidR="00357136" w:rsidRDefault="00357136" w:rsidP="00357136">
      <w:pPr>
        <w:pStyle w:val="NormalnyWeb"/>
        <w:spacing w:before="0" w:beforeAutospacing="0" w:after="0" w:afterAutospacing="0"/>
      </w:pPr>
      <w:r>
        <w:rPr>
          <w:rStyle w:val="Pogrubienie"/>
        </w:rPr>
        <w:t>NIEDZIELA 22.04.2018</w:t>
      </w:r>
    </w:p>
    <w:p w:rsidR="00C363AE" w:rsidRDefault="00357136" w:rsidP="00357136">
      <w:pPr>
        <w:pStyle w:val="NormalnyWeb"/>
        <w:spacing w:before="0" w:beforeAutospacing="0" w:after="0" w:afterAutospacing="0"/>
      </w:pPr>
      <w:r>
        <w:t>09.00 - Modlitwa uwielbienia, Różaniec, ogło</w:t>
      </w:r>
      <w:r w:rsidR="00C363AE">
        <w:t>szenia</w:t>
      </w:r>
      <w:r w:rsidR="00C363AE">
        <w:br/>
        <w:t xml:space="preserve">09.30 - Konferencja VII </w:t>
      </w:r>
      <w:r>
        <w:t>(</w:t>
      </w:r>
      <w:r w:rsidR="00C363AE">
        <w:t>Duch, który otwiera na zbawienie</w:t>
      </w:r>
      <w:r>
        <w:t>)</w:t>
      </w:r>
      <w:r w:rsidR="00C363AE">
        <w:t>, świadectwa</w:t>
      </w:r>
      <w:r w:rsidR="00C363AE">
        <w:br/>
        <w:t>11.00 - Przerwa na kawę</w:t>
      </w:r>
      <w:r w:rsidR="00C363AE">
        <w:br/>
        <w:t>11</w:t>
      </w:r>
      <w:r>
        <w:t xml:space="preserve">.30 - Msza św. z homilią </w:t>
      </w:r>
    </w:p>
    <w:p w:rsidR="00357136" w:rsidRDefault="00C363AE" w:rsidP="00357136">
      <w:pPr>
        <w:pStyle w:val="NormalnyWeb"/>
        <w:spacing w:before="0" w:beforeAutospacing="0" w:after="0" w:afterAutospacing="0"/>
      </w:pPr>
      <w:r>
        <w:t>13.00</w:t>
      </w:r>
      <w:r w:rsidR="00357136">
        <w:t xml:space="preserve"> – Obiad, zakończenie rekolekcji</w:t>
      </w:r>
    </w:p>
    <w:p w:rsidR="00702F3D" w:rsidRDefault="00B17C6B" w:rsidP="00357136"/>
    <w:sectPr w:rsidR="00702F3D" w:rsidSect="006D0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6"/>
    <w:rsid w:val="00357136"/>
    <w:rsid w:val="006D0B3F"/>
    <w:rsid w:val="00A54C9E"/>
    <w:rsid w:val="00C363AE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BA01BC9-F6D8-8C4F-8EB9-9AE5F8D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1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57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2018-04-15T10:32:00Z</dcterms:created>
  <dcterms:modified xsi:type="dcterms:W3CDTF">2018-04-15T10:45:00Z</dcterms:modified>
</cp:coreProperties>
</file>